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单元1 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HTML5基础标签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HTML5文档基本结构</w:t>
            </w: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 标记及其属性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cstheme="minorEastAsia"/>
                <w:szCs w:val="21"/>
              </w:rPr>
              <w:t>HTML5文本标记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1.掌握HTML5基本结构</w:t>
            </w:r>
          </w:p>
          <w:p>
            <w:pP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掌握标记概念</w:t>
            </w:r>
          </w:p>
          <w:p>
            <w:pPr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3.掌握文本标记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HTML（超文本标记语言）的基本结构由一系列的标记（tags）组成，这些标记用于描述网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页中的各种元素，如标题、段落、链接、图片等。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文档基本结构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掌握标记概念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cs="宋体"/>
                <w:sz w:val="21"/>
                <w:szCs w:val="21"/>
                <w:vertAlign w:val="baseline"/>
                <w:lang w:val="en-US" w:eastAsia="zh-CN"/>
              </w:rPr>
              <w:t>1.标记名称及写法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HTML5基础标签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编写HTML5页面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HTML5基础标签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编写HTML5页面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HTML5文档结构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ind w:firstLine="420" w:firstLineChars="20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各部分作用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HTML5文档结构</w:t>
                            </w:r>
                          </w:p>
                          <w:p>
                            <w:pPr>
                              <w:spacing w:line="300" w:lineRule="atLeast"/>
                              <w:ind w:firstLine="420" w:firstLineChars="20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各部分作用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50101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5010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2、标记及属性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什么是标记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9.45pt;width:242.95pt;z-index:251660288;mso-width-relative:page;mso-height-relative:page;" filled="f" stroked="f" coordsize="21600,21600" o:gfxdata="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FBJFt/ZAAAACAEAAA8AAAAA&#10;AAAAAQAgAAAAIgAAAGRycy9kb3ducmV2LnhtbFBLAQIUABQAAAAIAIdO4kCcHzyL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2、标记及属性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什么是标记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82550</wp:posOffset>
                      </wp:positionV>
                      <wp:extent cx="3085465" cy="551180"/>
                      <wp:effectExtent l="0" t="0" r="0" b="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85465" cy="551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3、文本标记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0pt;margin-top:6.5pt;height:43.4pt;width:242.95pt;z-index:251671552;mso-width-relative:page;mso-height-relative:page;" filled="f" stroked="f" coordsize="21600,21600" o:gfxdata="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LqyId2QAAAAkBAAAPAAAAAAAAAAEAIAAAACIA&#10;AABkcnMvZG93bnJldi54bWxQSwECFAAUAAAACACHTuJANJNYlEECAAB0BAAADgAAAAAAAAABACAA&#10;AAAoAQAAZHJzL2Uyb0RvYy54bWxQSwUGAAAAAAYABgBZAQAA2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3、文本标记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实现编写一个网页程序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HTML里怎么表现各种元素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HTML5文档结构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HTML5文档结构主要由以下几个部分组成：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&lt;!DOCTYPE html&gt;</w:t>
            </w:r>
            <w:r>
              <w:t>：文档类型声明，表示该文件为HTML5文件。它必须是HTML文档的第一行，位于&lt;html&gt;标签之前。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&lt;html&gt;</w:t>
            </w:r>
            <w:r>
              <w:t>：HTML文档的根元素，所有的其他元素都包含在这个元素中。它有一个manifest属性，可以用来引用描述文档元数据的文件。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&lt;head&gt;</w:t>
            </w:r>
            <w:r>
              <w:t>：head元素包含着文档的元数据，这些信息不会在页面上显示出来。head元素内部必须有一个&lt;title&gt;元素来定义文档的标题，以及其他一些可选的元数据，比如脚本和样式表。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&lt;body&gt;</w:t>
            </w:r>
            <w:r>
              <w:t>：body元素包含着HTML文档的所有内容，比如文本、超链接、图片、表格、列表等等。在这个元素中，可以添加各种其他的HTML元素和内容。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 w:firstLine="480" w:firstLineChars="200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t>除了以上几个基本元素外，HTML5还提供了许多其他的元素和功能，比如header、footer、article、section、nav、aside等，这些元素可以帮助我们更好地组织和呈现网页内容。同时，HTML5还支持多媒体内容，比如音频和视频，可以直接在网页中嵌入，而不需要依赖外部的插件或软件。</w:t>
            </w: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HTML标记及属性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HTML5标记及其属性的定义如下：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标记是用来定义HTML元素的语言符号，它们以尖括号括起来，并且成对出现，例如&lt;p&gt;和&lt;/p&gt;。每个标记都有特定的含义和用途，用于描述网页中的不同元素和内容。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属性是标记中用于提供额外信息的部分，它们以特定的名称和值对出现，例如&lt;a href="https://www.example.com"&gt;。属性提供了有关元素的更多信息，并且可以影响元素的外观、行为或内容。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在HTML5中，标记和属性都有一定的规范和标准。每个标记和属性都有特定的用途和语法，必须按照规定的格式来使用它们。如果不正确地使用标记和属性，可能会导致网页布局、样式或功能出现问题。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以上是HTML5标记及其属性的定义，了解这些基础知识有助于更好地学习和掌握HTML5语言。如果你想了解更多关于HTML5的内容，可以查阅相关的文档或教程。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文本标记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HTML提供了多种文本标记，用于定义和格式化文本内容。以下是一些常见的HTML文本标记：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&lt;p&gt;</w:t>
            </w:r>
            <w:r>
              <w:t>：段落标记，用于定义一个段落。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&lt;h1&gt;</w:t>
            </w:r>
            <w:r>
              <w:t>到</w:t>
            </w:r>
            <w:r>
              <w:rPr>
                <w:rStyle w:val="12"/>
              </w:rPr>
              <w:t>&lt;h6&gt;</w:t>
            </w:r>
            <w:r>
              <w:t>：标题标记，用于定义不同级别的标题，其中</w:t>
            </w:r>
            <w:r>
              <w:rPr>
                <w:rStyle w:val="12"/>
              </w:rPr>
              <w:t>&lt;h1&gt;</w:t>
            </w:r>
            <w:r>
              <w:t>最大，</w:t>
            </w:r>
            <w:r>
              <w:rPr>
                <w:rStyle w:val="12"/>
              </w:rPr>
              <w:t>&lt;h6&gt;</w:t>
            </w:r>
            <w:r>
              <w:t>最小。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&lt;a&gt;</w:t>
            </w:r>
            <w:r>
              <w:t>：链接标记，用于定义超链接。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&lt;em&gt;</w:t>
            </w:r>
            <w:r>
              <w:t>：强调标记，用于强调文本。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&lt;strong&gt;</w:t>
            </w:r>
            <w:r>
              <w:t>：强调和重要标记，用于突出显示文本。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&lt;i&gt;</w:t>
            </w:r>
            <w:r>
              <w:t>：斜体标记，用于将文本设置为斜体。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&lt;b&gt;</w:t>
            </w:r>
            <w:r>
              <w:t>：粗体标记，用于将文本设置为粗体。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&lt;u&gt;</w:t>
            </w:r>
            <w:r>
              <w:t>：下划线标记，用于在文本下添加下划线。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&lt;s&gt;</w:t>
            </w:r>
            <w:r>
              <w:t>：删除线标记，用于在文本上添加删除线。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&lt;pre&gt;</w:t>
            </w:r>
            <w:r>
              <w:t>：预格式化标记，用于保留文本格式。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&lt;blockquote&gt;</w:t>
            </w:r>
            <w:r>
              <w:t>：块引用标记，用于定义长引用。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&lt;ul&gt;</w:t>
            </w:r>
            <w:r>
              <w:t>、</w:t>
            </w:r>
            <w:r>
              <w:rPr>
                <w:rStyle w:val="12"/>
              </w:rPr>
              <w:t>&lt;ol&gt;</w:t>
            </w:r>
            <w:r>
              <w:t>和</w:t>
            </w:r>
            <w:r>
              <w:rPr>
                <w:rStyle w:val="12"/>
              </w:rPr>
              <w:t>&lt;li&gt;</w:t>
            </w:r>
            <w:r>
              <w:t>：列表标记，用于创建无序列表和有序列表。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&lt;kbd&gt;</w:t>
            </w:r>
            <w:r>
              <w:t>：键盘输入标记，用于定义键盘输入。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&lt;samp&gt;</w:t>
            </w:r>
            <w:r>
              <w:t>：样本标记，用于定义计算机代码样本。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&lt;tt&gt;</w:t>
            </w:r>
            <w:r>
              <w:t>：打字机标记，用于定义打字机文本。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2"/>
              </w:rPr>
              <w:t>&lt;var&gt;</w:t>
            </w:r>
            <w:r>
              <w:t>：变量标记，用于定义变量。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1" w:after="0" w:afterAutospacing="1"/>
              <w:ind w:left="720" w:hanging="360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Style w:val="12"/>
              </w:rPr>
              <w:t>&lt;sub&gt;</w:t>
            </w:r>
            <w:r>
              <w:t>和</w:t>
            </w:r>
            <w:r>
              <w:rPr>
                <w:rStyle w:val="12"/>
              </w:rPr>
              <w:t>&lt;sup&gt;</w:t>
            </w:r>
            <w:r>
              <w:t>：下标和上标标记，用于定义下标和上标文本。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使用合适的标记有助于提高网页显示效果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熟练掌握HTML的常用文本标记及其效果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为什么要有不同的标记，标记属性有何作用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能完全掌握各种标记作用及显示效果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5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24280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24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61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vertAlign w:val="baseline"/>
                                      <w:lang w:val="en-US" w:eastAsia="zh-CN"/>
                                    </w:rPr>
                                    <w:t>HTML5基础标签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HTML5文档基本结构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标记的概念及属性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left="0" w:leftChars="0"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常用文本标记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6.4pt;width:322.6pt;z-index:251670528;mso-width-relative:page;mso-height-relative:page;" fillcolor="#D9D9D9" filled="t" stroked="t" coordsize="21600,21600" o:gfxdata="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KX+ojTWAAAACAEAAA8AAAAAAAAAAQAg&#10;AAAAIgAAAGRycy9kb3ducmV2LnhtbFBLAQIUABQAAAAIAIdO4kDDxj9t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61" w:firstLineChars="50"/>
                              <w:jc w:val="center"/>
                              <w:rPr>
                                <w:rFonts w:ascii="黑体" w:hAnsi="黑体" w:eastAsia="黑体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vertAlign w:val="baseline"/>
                                <w:lang w:val="en-US" w:eastAsia="zh-CN"/>
                              </w:rPr>
                              <w:t>HTML5基础标签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HTML5文档基本结构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标记的概念及属性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left="0" w:leftChars="0"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常用文本标记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在教授HTML标记的过程中，我深感这一部分内容对于学生理解整个网页结构的重要性。以下是我对本次教学的反思：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理论与实践的结合</w:t>
            </w:r>
            <w:r>
              <w:t>：在讲解HTML标记时，我意识到仅仅介绍标记的定义和用法是不够的。学生需要实际操作，才能更好地理解和掌握。未来的教学中，我计划引入更多的实例和练习，让学生在实践中学习。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强调语义化标记</w:t>
            </w:r>
            <w:r>
              <w:t>：随着HTML5的发展，语义化标记越来越重要。在教学中，我应更加注重介绍语义化标记，如&lt;header&gt;、&lt;footer&gt;、&lt;article&gt;等，这些标记不仅有助于提高网页的可访问性，还有利于SEO优化。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持续更新教学内容</w:t>
            </w:r>
            <w:r>
              <w:t>：互联网技术发展迅速，HTML标准也在不断更新。我需要持续关注HTML的最新发展，并更新我的教学内容，确保学生学到的是前沿的知识。</w:t>
            </w:r>
          </w:p>
          <w:p>
            <w:pPr>
              <w:spacing w:line="400" w:lineRule="exact"/>
              <w:jc w:val="left"/>
              <w:rPr>
                <w:rFonts w:hint="eastAsia" w:eastAsiaTheme="minorEastAsia"/>
                <w:b/>
                <w:sz w:val="24"/>
                <w:lang w:eastAsia="zh-CN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853997"/>
    <w:multiLevelType w:val="multilevel"/>
    <w:tmpl w:val="9085399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BF078A1"/>
    <w:multiLevelType w:val="multilevel"/>
    <w:tmpl w:val="BBF078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AA7FD00"/>
    <w:multiLevelType w:val="singleLevel"/>
    <w:tmpl w:val="4AA7FD00"/>
    <w:lvl w:ilvl="0" w:tentative="0">
      <w:start w:val="2"/>
      <w:numFmt w:val="decimal"/>
      <w:suff w:val="nothing"/>
      <w:lvlText w:val="%1、"/>
      <w:lvlJc w:val="left"/>
    </w:lvl>
  </w:abstractNum>
  <w:abstractNum w:abstractNumId="6">
    <w:nsid w:val="5F2B8CFC"/>
    <w:multiLevelType w:val="multilevel"/>
    <w:tmpl w:val="5F2B8CF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7B13B53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100B0599"/>
    <w:rsid w:val="10EA5A3E"/>
    <w:rsid w:val="10F36FE9"/>
    <w:rsid w:val="11317333"/>
    <w:rsid w:val="13C7672B"/>
    <w:rsid w:val="14120F1E"/>
    <w:rsid w:val="14132D88"/>
    <w:rsid w:val="14B7032D"/>
    <w:rsid w:val="14C1008E"/>
    <w:rsid w:val="15B65CBF"/>
    <w:rsid w:val="1651015D"/>
    <w:rsid w:val="16E06BE2"/>
    <w:rsid w:val="174E3A31"/>
    <w:rsid w:val="17A42169"/>
    <w:rsid w:val="17A8705D"/>
    <w:rsid w:val="18351C95"/>
    <w:rsid w:val="1853036D"/>
    <w:rsid w:val="186B0607"/>
    <w:rsid w:val="19153875"/>
    <w:rsid w:val="19533036"/>
    <w:rsid w:val="1A612876"/>
    <w:rsid w:val="1B767316"/>
    <w:rsid w:val="1C280A6A"/>
    <w:rsid w:val="1D32451C"/>
    <w:rsid w:val="1D7C3BD9"/>
    <w:rsid w:val="1ECD1525"/>
    <w:rsid w:val="1F1745F6"/>
    <w:rsid w:val="1F254367"/>
    <w:rsid w:val="1F743CD4"/>
    <w:rsid w:val="1FC658C9"/>
    <w:rsid w:val="204C14F0"/>
    <w:rsid w:val="20CD5988"/>
    <w:rsid w:val="23490B58"/>
    <w:rsid w:val="250E136F"/>
    <w:rsid w:val="25C66622"/>
    <w:rsid w:val="26476152"/>
    <w:rsid w:val="26512A8B"/>
    <w:rsid w:val="27501C7F"/>
    <w:rsid w:val="283E7C30"/>
    <w:rsid w:val="28A44A91"/>
    <w:rsid w:val="28A52067"/>
    <w:rsid w:val="28BC7AEE"/>
    <w:rsid w:val="29253B8C"/>
    <w:rsid w:val="2C1A7BC2"/>
    <w:rsid w:val="2D615EC5"/>
    <w:rsid w:val="2D685287"/>
    <w:rsid w:val="2F9D0902"/>
    <w:rsid w:val="3248523C"/>
    <w:rsid w:val="32BB0E4F"/>
    <w:rsid w:val="32D75380"/>
    <w:rsid w:val="32E733FE"/>
    <w:rsid w:val="33991B5A"/>
    <w:rsid w:val="33BE302F"/>
    <w:rsid w:val="35747E49"/>
    <w:rsid w:val="35E66629"/>
    <w:rsid w:val="36765B8D"/>
    <w:rsid w:val="37982CA0"/>
    <w:rsid w:val="37DC48A0"/>
    <w:rsid w:val="397D44E5"/>
    <w:rsid w:val="3AA30888"/>
    <w:rsid w:val="3BA82A38"/>
    <w:rsid w:val="3BD230FE"/>
    <w:rsid w:val="3C0A68CC"/>
    <w:rsid w:val="3C3A0280"/>
    <w:rsid w:val="3DD13687"/>
    <w:rsid w:val="3E5F7310"/>
    <w:rsid w:val="3E7914D2"/>
    <w:rsid w:val="3FAB59E1"/>
    <w:rsid w:val="3FE249B6"/>
    <w:rsid w:val="40E124A7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2767173"/>
    <w:rsid w:val="53436E71"/>
    <w:rsid w:val="53964FA4"/>
    <w:rsid w:val="542A6249"/>
    <w:rsid w:val="55243B11"/>
    <w:rsid w:val="5866141B"/>
    <w:rsid w:val="5944084C"/>
    <w:rsid w:val="59A70139"/>
    <w:rsid w:val="59DF754F"/>
    <w:rsid w:val="5A0956F6"/>
    <w:rsid w:val="5A5961EF"/>
    <w:rsid w:val="5A876095"/>
    <w:rsid w:val="5AA31AD3"/>
    <w:rsid w:val="5ABC3575"/>
    <w:rsid w:val="5E1B4B8B"/>
    <w:rsid w:val="5F4E2463"/>
    <w:rsid w:val="61496F33"/>
    <w:rsid w:val="64914A9C"/>
    <w:rsid w:val="6503274D"/>
    <w:rsid w:val="652739F5"/>
    <w:rsid w:val="66896776"/>
    <w:rsid w:val="66C44D83"/>
    <w:rsid w:val="67071002"/>
    <w:rsid w:val="67C60C23"/>
    <w:rsid w:val="68014B1A"/>
    <w:rsid w:val="68DD3E8F"/>
    <w:rsid w:val="6AC77447"/>
    <w:rsid w:val="6BEA6B59"/>
    <w:rsid w:val="6C742D41"/>
    <w:rsid w:val="6CDD5E54"/>
    <w:rsid w:val="6CF94FF3"/>
    <w:rsid w:val="6D114C23"/>
    <w:rsid w:val="6DE634C7"/>
    <w:rsid w:val="72486558"/>
    <w:rsid w:val="738B42FF"/>
    <w:rsid w:val="74331A03"/>
    <w:rsid w:val="75D5244D"/>
    <w:rsid w:val="76636138"/>
    <w:rsid w:val="76B41962"/>
    <w:rsid w:val="77301D7E"/>
    <w:rsid w:val="786B1690"/>
    <w:rsid w:val="7ADC6FBD"/>
    <w:rsid w:val="7AF91473"/>
    <w:rsid w:val="7BCE7867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20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2024-01-11T02:46:51Z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